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4" w:rsidRPr="00FA5F38" w:rsidRDefault="003D7152" w:rsidP="00633ED4">
      <w:pPr>
        <w:jc w:val="center"/>
        <w:rPr>
          <w:b/>
        </w:rPr>
      </w:pPr>
      <w:r>
        <w:rPr>
          <w:b/>
        </w:rPr>
        <w:t xml:space="preserve">Министерство тарифной политики </w:t>
      </w:r>
    </w:p>
    <w:p w:rsidR="00633ED4" w:rsidRPr="00FA5F38" w:rsidRDefault="00633ED4" w:rsidP="00633ED4">
      <w:pPr>
        <w:jc w:val="center"/>
        <w:rPr>
          <w:b/>
        </w:rPr>
      </w:pPr>
      <w:r w:rsidRPr="00FA5F38">
        <w:rPr>
          <w:b/>
        </w:rPr>
        <w:t>Красноярского края</w:t>
      </w:r>
    </w:p>
    <w:p w:rsidR="00633ED4" w:rsidRPr="00FA5F38" w:rsidRDefault="00633ED4" w:rsidP="00633ED4">
      <w:pPr>
        <w:jc w:val="center"/>
        <w:rPr>
          <w:b/>
        </w:rPr>
      </w:pPr>
    </w:p>
    <w:p w:rsidR="00633ED4" w:rsidRDefault="00633ED4" w:rsidP="00633ED4">
      <w:pPr>
        <w:jc w:val="center"/>
        <w:rPr>
          <w:b/>
        </w:rPr>
      </w:pPr>
      <w:r w:rsidRPr="00FA5F38">
        <w:rPr>
          <w:b/>
        </w:rPr>
        <w:t>ПРИКАЗ</w:t>
      </w:r>
    </w:p>
    <w:p w:rsidR="001A5F95" w:rsidRPr="001A5F95" w:rsidRDefault="001A5F95" w:rsidP="00633ED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158"/>
        <w:gridCol w:w="2843"/>
        <w:gridCol w:w="189"/>
        <w:gridCol w:w="3088"/>
        <w:gridCol w:w="102"/>
      </w:tblGrid>
      <w:tr w:rsidR="00633ED4" w:rsidRPr="00C54101" w:rsidTr="00F7411C">
        <w:trPr>
          <w:trHeight w:val="326"/>
        </w:trPr>
        <w:tc>
          <w:tcPr>
            <w:tcW w:w="3190" w:type="dxa"/>
            <w:vAlign w:val="center"/>
          </w:tcPr>
          <w:p w:rsidR="00633ED4" w:rsidRPr="0073648B" w:rsidRDefault="00107D96" w:rsidP="0048461F">
            <w:r>
              <w:t>20</w:t>
            </w:r>
            <w:r w:rsidR="00A92BE6">
              <w:t>.12</w:t>
            </w:r>
            <w:r w:rsidR="00633ED4" w:rsidRPr="0073648B">
              <w:t>.20</w:t>
            </w:r>
            <w:r w:rsidR="00742C08">
              <w:t>2</w:t>
            </w:r>
            <w:r>
              <w:t>2</w:t>
            </w:r>
          </w:p>
        </w:tc>
        <w:tc>
          <w:tcPr>
            <w:tcW w:w="3190" w:type="dxa"/>
            <w:gridSpan w:val="3"/>
            <w:vAlign w:val="center"/>
          </w:tcPr>
          <w:p w:rsidR="00633ED4" w:rsidRPr="00055156" w:rsidRDefault="00633ED4" w:rsidP="00F7411C">
            <w:pPr>
              <w:jc w:val="center"/>
            </w:pPr>
            <w:r w:rsidRPr="00055156">
              <w:t>г. Красноярск</w:t>
            </w:r>
          </w:p>
        </w:tc>
        <w:tc>
          <w:tcPr>
            <w:tcW w:w="3190" w:type="dxa"/>
            <w:gridSpan w:val="2"/>
            <w:vAlign w:val="center"/>
          </w:tcPr>
          <w:p w:rsidR="00633ED4" w:rsidRPr="00C54101" w:rsidRDefault="00633ED4" w:rsidP="0048461F">
            <w:pPr>
              <w:jc w:val="right"/>
            </w:pPr>
            <w:r w:rsidRPr="00017D0E">
              <w:t xml:space="preserve">№ </w:t>
            </w:r>
            <w:r w:rsidR="002E0A12">
              <w:t>1044</w:t>
            </w:r>
            <w:r w:rsidRPr="00017D0E">
              <w:t>-в</w:t>
            </w:r>
          </w:p>
        </w:tc>
      </w:tr>
      <w:tr w:rsidR="00633ED4" w:rsidRPr="00F3304B" w:rsidTr="00F7411C">
        <w:tblPrEx>
          <w:tblLook w:val="01E0"/>
        </w:tblPrEx>
        <w:trPr>
          <w:gridAfter w:val="1"/>
          <w:wAfter w:w="102" w:type="dxa"/>
        </w:trPr>
        <w:tc>
          <w:tcPr>
            <w:tcW w:w="3348" w:type="dxa"/>
            <w:gridSpan w:val="2"/>
          </w:tcPr>
          <w:p w:rsidR="00633ED4" w:rsidRPr="00A22F09" w:rsidRDefault="00633ED4" w:rsidP="00742C08">
            <w:pPr>
              <w:jc w:val="both"/>
              <w:rPr>
                <w:vanish/>
                <w:color w:val="FFFFFF"/>
              </w:rPr>
            </w:pPr>
            <w:r>
              <w:rPr>
                <w:b/>
              </w:rPr>
              <w:tab/>
            </w:r>
            <w:r w:rsidRPr="00B61AF0">
              <w:rPr>
                <w:b/>
                <w:sz w:val="24"/>
                <w:szCs w:val="24"/>
              </w:rPr>
              <w:tab/>
            </w:r>
            <w:r w:rsidRPr="00A22F09">
              <w:rPr>
                <w:vanish/>
                <w:color w:val="FFFFFF"/>
              </w:rPr>
              <w:t>104.2013</w:t>
            </w:r>
          </w:p>
        </w:tc>
        <w:tc>
          <w:tcPr>
            <w:tcW w:w="2843" w:type="dxa"/>
          </w:tcPr>
          <w:p w:rsidR="00633ED4" w:rsidRPr="00A22F09" w:rsidRDefault="00633ED4" w:rsidP="00F7411C">
            <w:pPr>
              <w:tabs>
                <w:tab w:val="left" w:pos="375"/>
                <w:tab w:val="center" w:pos="1440"/>
              </w:tabs>
              <w:rPr>
                <w:vanish/>
                <w:color w:val="FFFFFF"/>
              </w:rPr>
            </w:pPr>
            <w:r w:rsidRPr="00A22F09">
              <w:rPr>
                <w:vanish/>
                <w:color w:val="FFFFFF"/>
              </w:rPr>
              <w:tab/>
              <w:t>г. Красноярск</w:t>
            </w:r>
          </w:p>
        </w:tc>
        <w:tc>
          <w:tcPr>
            <w:tcW w:w="3277" w:type="dxa"/>
            <w:gridSpan w:val="2"/>
          </w:tcPr>
          <w:p w:rsidR="00633ED4" w:rsidRPr="00F3304B" w:rsidRDefault="00633ED4" w:rsidP="00F7411C">
            <w:pPr>
              <w:jc w:val="right"/>
              <w:rPr>
                <w:vanish/>
                <w:color w:val="FFFFFF"/>
              </w:rPr>
            </w:pPr>
            <w:r w:rsidRPr="00F3304B">
              <w:rPr>
                <w:vanish/>
                <w:color w:val="FFFFFF"/>
              </w:rPr>
              <w:t xml:space="preserve"> № 2-ж</w:t>
            </w:r>
          </w:p>
        </w:tc>
      </w:tr>
    </w:tbl>
    <w:p w:rsidR="00D7146D" w:rsidRPr="00EB0BA7" w:rsidRDefault="00D7146D" w:rsidP="00D7146D">
      <w:pPr>
        <w:pStyle w:val="a6"/>
        <w:spacing w:after="0"/>
        <w:ind w:left="0"/>
        <w:jc w:val="both"/>
      </w:pPr>
      <w:proofErr w:type="gramStart"/>
      <w:r w:rsidRPr="00EC1248">
        <w:t>Об установлении</w:t>
      </w:r>
      <w:r>
        <w:t xml:space="preserve"> </w:t>
      </w:r>
      <w:r w:rsidR="008E22B8">
        <w:t xml:space="preserve">муниципальному унитарному  предприятию </w:t>
      </w:r>
      <w:r w:rsidR="004C39C0">
        <w:t>Шушенского  района «Водоканал</w:t>
      </w:r>
      <w:r w:rsidR="004C39C0" w:rsidRPr="00CF73D5">
        <w:t>» (</w:t>
      </w:r>
      <w:proofErr w:type="spellStart"/>
      <w:r w:rsidR="004C39C0">
        <w:t>Шушенский</w:t>
      </w:r>
      <w:proofErr w:type="spellEnd"/>
      <w:r w:rsidR="004C39C0">
        <w:t xml:space="preserve"> район, </w:t>
      </w:r>
      <w:proofErr w:type="spellStart"/>
      <w:r w:rsidR="004C39C0">
        <w:t>пгт</w:t>
      </w:r>
      <w:proofErr w:type="spellEnd"/>
      <w:r w:rsidR="004C39C0">
        <w:t>.</w:t>
      </w:r>
      <w:proofErr w:type="gramEnd"/>
      <w:r w:rsidR="004C39C0">
        <w:t xml:space="preserve"> </w:t>
      </w:r>
      <w:proofErr w:type="gramStart"/>
      <w:r w:rsidR="004C39C0">
        <w:t>Шушенское</w:t>
      </w:r>
      <w:r w:rsidR="004C39C0" w:rsidRPr="00CF73D5">
        <w:t xml:space="preserve">, ИНН </w:t>
      </w:r>
      <w:r w:rsidR="004C39C0" w:rsidRPr="007B5C35">
        <w:t>2442000459</w:t>
      </w:r>
      <w:r w:rsidR="004C39C0" w:rsidRPr="00CF73D5">
        <w:t>)</w:t>
      </w:r>
      <w:r>
        <w:rPr>
          <w:bCs/>
          <w:color w:val="000000"/>
        </w:rPr>
        <w:t xml:space="preserve"> </w:t>
      </w:r>
      <w:r w:rsidR="00F744A1">
        <w:t>тарифа</w:t>
      </w:r>
      <w:r>
        <w:t xml:space="preserve"> на подключение (</w:t>
      </w:r>
      <w:r w:rsidRPr="005D6C5E">
        <w:t xml:space="preserve">технологическое присоединение) </w:t>
      </w:r>
      <w:r w:rsidR="005D6C5E">
        <w:br/>
      </w:r>
      <w:r w:rsidRPr="005D6C5E">
        <w:t xml:space="preserve">к централизованной системе </w:t>
      </w:r>
      <w:r w:rsidR="008F5FEF" w:rsidRPr="005D6C5E">
        <w:t xml:space="preserve">холодного водоснабжения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Шушенское</w:t>
      </w:r>
    </w:p>
    <w:p w:rsidR="00633ED4" w:rsidRPr="00D5297D" w:rsidRDefault="00633ED4" w:rsidP="00ED2CCC">
      <w:pPr>
        <w:pStyle w:val="a6"/>
        <w:spacing w:after="0"/>
        <w:ind w:left="0"/>
        <w:jc w:val="both"/>
        <w:rPr>
          <w:sz w:val="20"/>
          <w:szCs w:val="20"/>
        </w:rPr>
      </w:pPr>
    </w:p>
    <w:p w:rsidR="00633ED4" w:rsidRDefault="00633ED4" w:rsidP="001A5F95">
      <w:pPr>
        <w:pStyle w:val="a6"/>
        <w:spacing w:after="0"/>
        <w:ind w:left="0" w:firstLine="709"/>
        <w:jc w:val="both"/>
      </w:pPr>
      <w:proofErr w:type="gramStart"/>
      <w:r w:rsidRPr="00F82D98">
        <w:t xml:space="preserve">В соответствии с Федеральным </w:t>
      </w:r>
      <w:r>
        <w:t xml:space="preserve">законом от 07.12.2011 № 416-ФЗ </w:t>
      </w:r>
      <w:r>
        <w:br/>
        <w:t xml:space="preserve">«О водоснабжении и водоотведении», постановлением Правительства РФ </w:t>
      </w:r>
      <w:r w:rsidR="00B61AF0" w:rsidRPr="00B61AF0">
        <w:br/>
      </w:r>
      <w:r>
        <w:t xml:space="preserve">от 13.05.2013 № 406 «О государственном регулировании тарифов в сфере водоснабжения и водоотведения», приказом ФСТ России от 27.12.2013 </w:t>
      </w:r>
      <w:r w:rsidR="00742C08">
        <w:br/>
      </w:r>
      <w:r>
        <w:t>№ 1746-э «Об утверждении Методических указаний по расчету регулируемых тарифов в сфере водоснабжения и водоотведения», постановлением Правительства Красноярского края от 24.09.2014 № 409-п «Об определении уровня нагрузки ниже установленного пунктом</w:t>
      </w:r>
      <w:proofErr w:type="gramEnd"/>
      <w:r>
        <w:t xml:space="preserve"> </w:t>
      </w:r>
      <w:proofErr w:type="gramStart"/>
      <w:r>
        <w:t xml:space="preserve">85 Основ ценообразования в сфере водоснабжения и водоотведения, утвержденных постановлением Правительства Российской Федерации от 13.05.2013 № 406 </w:t>
      </w:r>
      <w:r w:rsidRPr="00A779ED">
        <w:t xml:space="preserve">«О государственном регулировании тарифов в сфере водоснабжения </w:t>
      </w:r>
      <w:r w:rsidR="001A5F95">
        <w:br/>
      </w:r>
      <w:r w:rsidRPr="00A779ED">
        <w:t xml:space="preserve">и водоотведения», предельного уровня нагрузки, при котором плата </w:t>
      </w:r>
      <w:r w:rsidR="00742C08">
        <w:br/>
      </w:r>
      <w:r w:rsidRPr="00A779ED">
        <w:t>за подключение (технологическое присоединение) объектов капитального строительства к централизованной системе водоснабжения и водоотведения устанавливается органом регулирования тарифов индивидуально»,</w:t>
      </w:r>
      <w:r>
        <w:t xml:space="preserve"> </w:t>
      </w:r>
      <w:r w:rsidR="005D6C5E">
        <w:br/>
      </w:r>
      <w:r w:rsidR="005D6C5E" w:rsidRPr="002762B3">
        <w:t xml:space="preserve">на основании Положения о министерстве тарифной политики Красноярского края, утвержденного  </w:t>
      </w:r>
      <w:r w:rsidR="005D6C5E" w:rsidRPr="005D6C5E">
        <w:t>постановлением</w:t>
      </w:r>
      <w:proofErr w:type="gramEnd"/>
      <w:r w:rsidR="005D6C5E" w:rsidRPr="005D6C5E">
        <w:t xml:space="preserve">  Правительства Красноярского края </w:t>
      </w:r>
      <w:r w:rsidR="005D6C5E" w:rsidRPr="005D6C5E">
        <w:br/>
        <w:t>от 03.07.2018 № 380-п</w:t>
      </w:r>
      <w:r w:rsidR="003D7152" w:rsidRPr="005D6C5E">
        <w:t xml:space="preserve">, </w:t>
      </w:r>
      <w:r w:rsidR="00A92BE6" w:rsidRPr="005D6C5E">
        <w:t>распоряжения Губернатора Красно</w:t>
      </w:r>
      <w:r w:rsidR="00107D96">
        <w:t>ярского края</w:t>
      </w:r>
      <w:r w:rsidR="00107D96">
        <w:br/>
        <w:t>от 19.12.2022 № 811</w:t>
      </w:r>
      <w:r w:rsidR="00A92BE6" w:rsidRPr="005D6C5E">
        <w:t>-рг</w:t>
      </w:r>
      <w:r w:rsidR="005D6C5E" w:rsidRPr="005D6C5E">
        <w:t>, решения</w:t>
      </w:r>
      <w:r w:rsidR="003D7152" w:rsidRPr="005D6C5E">
        <w:t xml:space="preserve"> правления министерства тарифной политики Красноярского края от </w:t>
      </w:r>
      <w:r w:rsidR="00107D96">
        <w:t>20</w:t>
      </w:r>
      <w:r w:rsidR="003D7152" w:rsidRPr="005D6C5E">
        <w:t>.</w:t>
      </w:r>
      <w:r w:rsidR="00107D96">
        <w:t>12.2022</w:t>
      </w:r>
      <w:r w:rsidRPr="003D7152">
        <w:t xml:space="preserve"> ПРИКАЗЫВАЮ:</w:t>
      </w:r>
    </w:p>
    <w:p w:rsidR="00ED2CCC" w:rsidRPr="00D5297D" w:rsidRDefault="00ED2CCC" w:rsidP="00633ED4">
      <w:pPr>
        <w:pStyle w:val="a6"/>
        <w:spacing w:after="0"/>
        <w:ind w:left="0" w:firstLine="709"/>
        <w:jc w:val="both"/>
        <w:rPr>
          <w:sz w:val="20"/>
          <w:szCs w:val="20"/>
        </w:rPr>
      </w:pPr>
    </w:p>
    <w:p w:rsidR="00633ED4" w:rsidRPr="005D6C5E" w:rsidRDefault="00633ED4" w:rsidP="00633ED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proofErr w:type="gramStart"/>
      <w:r w:rsidRPr="00F82D98">
        <w:t xml:space="preserve">Установить </w:t>
      </w:r>
      <w:r w:rsidR="008E22B8">
        <w:t xml:space="preserve">муниципальному унитарному  предприятию </w:t>
      </w:r>
      <w:r w:rsidR="008E22B8">
        <w:br/>
      </w:r>
      <w:r w:rsidR="004C39C0">
        <w:t>Шушенского  района «Водоканал</w:t>
      </w:r>
      <w:r w:rsidR="004C39C0" w:rsidRPr="00CF73D5">
        <w:t>» (</w:t>
      </w:r>
      <w:proofErr w:type="spellStart"/>
      <w:r w:rsidR="004C39C0" w:rsidRPr="005D6C5E">
        <w:t>Шушенский</w:t>
      </w:r>
      <w:proofErr w:type="spellEnd"/>
      <w:r w:rsidR="004C39C0" w:rsidRPr="005D6C5E">
        <w:t xml:space="preserve"> район,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</w:t>
      </w:r>
      <w:proofErr w:type="gramStart"/>
      <w:r w:rsidR="004C39C0" w:rsidRPr="005D6C5E">
        <w:t>Шушенское, ИНН 2442000459)</w:t>
      </w:r>
      <w:r w:rsidR="00F744A1">
        <w:t xml:space="preserve"> </w:t>
      </w:r>
      <w:r w:rsidR="00581F88" w:rsidRPr="005D6C5E">
        <w:t xml:space="preserve">тариф на подключение (технологическое присоединение) </w:t>
      </w:r>
      <w:r w:rsidR="008E22B8" w:rsidRPr="005D6C5E">
        <w:br/>
      </w:r>
      <w:r w:rsidR="00581F88" w:rsidRPr="005D6C5E">
        <w:t xml:space="preserve">к централизованной системе </w:t>
      </w:r>
      <w:r w:rsidR="008F5FEF" w:rsidRPr="005D6C5E">
        <w:t xml:space="preserve">холодного водоснабжения </w:t>
      </w:r>
      <w:proofErr w:type="spellStart"/>
      <w:r w:rsidR="004C39C0" w:rsidRPr="005D6C5E">
        <w:t>пгт</w:t>
      </w:r>
      <w:proofErr w:type="spellEnd"/>
      <w:r w:rsidR="004C39C0" w:rsidRPr="005D6C5E">
        <w:t>.</w:t>
      </w:r>
      <w:proofErr w:type="gramEnd"/>
      <w:r w:rsidR="004C39C0" w:rsidRPr="005D6C5E">
        <w:t xml:space="preserve"> Шушенское</w:t>
      </w:r>
      <w:r w:rsidR="00581F88" w:rsidRPr="005D6C5E">
        <w:t xml:space="preserve"> </w:t>
      </w:r>
      <w:r w:rsidRPr="005D6C5E">
        <w:t>согласно приложению.</w:t>
      </w:r>
    </w:p>
    <w:p w:rsidR="009C6F90" w:rsidRDefault="00F744A1" w:rsidP="009C6F90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>Тариф, установленный</w:t>
      </w:r>
      <w:r w:rsidR="009C6F90">
        <w:t xml:space="preserve"> в пункте</w:t>
      </w:r>
      <w:r>
        <w:t xml:space="preserve"> 1 настоящего приказа, действует</w:t>
      </w:r>
      <w:r w:rsidR="009C6F90">
        <w:t xml:space="preserve"> </w:t>
      </w:r>
      <w:r>
        <w:br/>
      </w:r>
      <w:r w:rsidR="009C6F90">
        <w:rPr>
          <w:lang w:val="en-US"/>
        </w:rPr>
        <w:t>c</w:t>
      </w:r>
      <w:r w:rsidR="00107D96">
        <w:t xml:space="preserve"> 01.01.2023</w:t>
      </w:r>
      <w:r w:rsidR="0048461F">
        <w:t xml:space="preserve"> </w:t>
      </w:r>
      <w:r w:rsidR="00742C08">
        <w:t>по 31.12.202</w:t>
      </w:r>
      <w:r w:rsidR="00107D96">
        <w:t>3</w:t>
      </w:r>
      <w:r w:rsidR="009C6F90">
        <w:t>.</w:t>
      </w:r>
    </w:p>
    <w:p w:rsidR="00742C08" w:rsidRPr="004A099C" w:rsidRDefault="00742C08" w:rsidP="00742C08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</w:pPr>
      <w:r w:rsidRPr="00900B35">
        <w:t>Опубликовать приказ в краевой государственной газете «Наш Красноярский край» и на «</w:t>
      </w:r>
      <w:proofErr w:type="gramStart"/>
      <w:r w:rsidRPr="00900B35">
        <w:t>Официальном</w:t>
      </w:r>
      <w:proofErr w:type="gramEnd"/>
      <w:r w:rsidRPr="00900B35">
        <w:t xml:space="preserve"> </w:t>
      </w:r>
      <w:proofErr w:type="spellStart"/>
      <w:r w:rsidRPr="00900B35">
        <w:t>интернет-портале</w:t>
      </w:r>
      <w:proofErr w:type="spellEnd"/>
      <w:r w:rsidRPr="00900B35">
        <w:t xml:space="preserve"> правовой информации Красноярского края» (</w:t>
      </w:r>
      <w:proofErr w:type="spellStart"/>
      <w:r w:rsidRPr="001B2128">
        <w:t>www</w:t>
      </w:r>
      <w:r w:rsidRPr="00900B35">
        <w:t>.</w:t>
      </w:r>
      <w:r w:rsidRPr="001B2128">
        <w:t>zakon</w:t>
      </w:r>
      <w:r w:rsidRPr="00900B35">
        <w:t>.</w:t>
      </w:r>
      <w:r w:rsidRPr="001B2128">
        <w:t>krskstate</w:t>
      </w:r>
      <w:r w:rsidRPr="00900B35">
        <w:t>.</w:t>
      </w:r>
      <w:r w:rsidRPr="001B2128">
        <w:t>ru</w:t>
      </w:r>
      <w:proofErr w:type="spellEnd"/>
      <w:r w:rsidRPr="00900B35">
        <w:t>)»</w:t>
      </w:r>
      <w:r>
        <w:t>.</w:t>
      </w:r>
    </w:p>
    <w:p w:rsidR="008C24A9" w:rsidRPr="00B61AF0" w:rsidRDefault="008C24A9" w:rsidP="008C24A9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 w:rsidRPr="00900B35">
        <w:t>Приказ вступает в силу через 10 дней после его официального опубликования.</w:t>
      </w:r>
    </w:p>
    <w:p w:rsidR="00B61AF0" w:rsidRPr="005D6C5E" w:rsidRDefault="00B61AF0" w:rsidP="00B61AF0">
      <w:pPr>
        <w:pStyle w:val="a6"/>
        <w:tabs>
          <w:tab w:val="left" w:pos="1134"/>
        </w:tabs>
        <w:spacing w:after="0"/>
        <w:ind w:left="709"/>
        <w:jc w:val="both"/>
        <w:rPr>
          <w:sz w:val="16"/>
          <w:szCs w:val="16"/>
        </w:rPr>
      </w:pPr>
    </w:p>
    <w:p w:rsidR="00742C08" w:rsidRPr="00D5297D" w:rsidRDefault="00742C08" w:rsidP="00B61AF0">
      <w:pPr>
        <w:pStyle w:val="a6"/>
        <w:tabs>
          <w:tab w:val="left" w:pos="1134"/>
        </w:tabs>
        <w:spacing w:after="0"/>
        <w:ind w:left="709"/>
        <w:jc w:val="both"/>
        <w:rPr>
          <w:sz w:val="20"/>
          <w:szCs w:val="20"/>
        </w:rPr>
      </w:pPr>
    </w:p>
    <w:tbl>
      <w:tblPr>
        <w:tblW w:w="9574" w:type="dxa"/>
        <w:tblLook w:val="04A0"/>
      </w:tblPr>
      <w:tblGrid>
        <w:gridCol w:w="4941"/>
        <w:gridCol w:w="4633"/>
      </w:tblGrid>
      <w:tr w:rsidR="00107D96" w:rsidRPr="00F27A10" w:rsidTr="00840479">
        <w:trPr>
          <w:trHeight w:val="284"/>
        </w:trPr>
        <w:tc>
          <w:tcPr>
            <w:tcW w:w="4941" w:type="dxa"/>
          </w:tcPr>
          <w:p w:rsidR="00107D96" w:rsidRPr="00F27A10" w:rsidRDefault="00107D96" w:rsidP="00840479">
            <w:bookmarkStart w:id="0" w:name="_GoBack"/>
            <w:bookmarkEnd w:id="0"/>
            <w:r>
              <w:t>Заместитель м</w:t>
            </w:r>
            <w:r w:rsidRPr="00F27A10">
              <w:t>инистр</w:t>
            </w:r>
            <w:r>
              <w:t>а</w:t>
            </w:r>
            <w:r w:rsidRPr="00F27A10">
              <w:t xml:space="preserve"> тарифной политики</w:t>
            </w:r>
            <w:r>
              <w:t xml:space="preserve"> </w:t>
            </w:r>
            <w:r w:rsidRPr="00F27A10">
              <w:t>Красноярского края</w:t>
            </w:r>
            <w:r w:rsidRPr="00F27A10">
              <w:tab/>
              <w:t xml:space="preserve">                                                          </w:t>
            </w:r>
          </w:p>
        </w:tc>
        <w:tc>
          <w:tcPr>
            <w:tcW w:w="4633" w:type="dxa"/>
          </w:tcPr>
          <w:p w:rsidR="00107D96" w:rsidRDefault="00107D96" w:rsidP="00840479"/>
          <w:p w:rsidR="00107D96" w:rsidRDefault="00107D96" w:rsidP="00840479">
            <w:r>
              <w:t xml:space="preserve">                               И.В. </w:t>
            </w:r>
            <w:proofErr w:type="spellStart"/>
            <w:r>
              <w:t>Отводникова</w:t>
            </w:r>
            <w:proofErr w:type="spellEnd"/>
          </w:p>
          <w:p w:rsidR="00107D96" w:rsidRPr="00F27A10" w:rsidRDefault="00107D96" w:rsidP="00840479"/>
        </w:tc>
      </w:tr>
    </w:tbl>
    <w:p w:rsidR="009E3770" w:rsidRDefault="009E3770"/>
    <w:sectPr w:rsidR="009E3770" w:rsidSect="00107D96">
      <w:headerReference w:type="even" r:id="rId8"/>
      <w:headerReference w:type="default" r:id="rId9"/>
      <w:pgSz w:w="11906" w:h="16838"/>
      <w:pgMar w:top="709" w:right="851" w:bottom="142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B4" w:rsidRDefault="00E21BB4" w:rsidP="00363222">
      <w:r>
        <w:separator/>
      </w:r>
    </w:p>
  </w:endnote>
  <w:endnote w:type="continuationSeparator" w:id="0">
    <w:p w:rsidR="00E21BB4" w:rsidRDefault="00E21BB4" w:rsidP="0036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B4" w:rsidRDefault="00E21BB4" w:rsidP="00363222">
      <w:r>
        <w:separator/>
      </w:r>
    </w:p>
  </w:footnote>
  <w:footnote w:type="continuationSeparator" w:id="0">
    <w:p w:rsidR="00E21BB4" w:rsidRDefault="00E21BB4" w:rsidP="0036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C" w:rsidRDefault="009C02E4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C" w:rsidRDefault="009C02E4" w:rsidP="00F74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1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D96">
      <w:rPr>
        <w:rStyle w:val="a5"/>
        <w:noProof/>
      </w:rPr>
      <w:t>2</w:t>
    </w:r>
    <w:r>
      <w:rPr>
        <w:rStyle w:val="a5"/>
      </w:rPr>
      <w:fldChar w:fldCharType="end"/>
    </w:r>
  </w:p>
  <w:p w:rsidR="00F7411C" w:rsidRDefault="00F741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29F"/>
    <w:multiLevelType w:val="hybridMultilevel"/>
    <w:tmpl w:val="0C6E24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D4"/>
    <w:rsid w:val="0001393D"/>
    <w:rsid w:val="00017D0E"/>
    <w:rsid w:val="00051A77"/>
    <w:rsid w:val="00057EF5"/>
    <w:rsid w:val="000A6D85"/>
    <w:rsid w:val="000D5B9B"/>
    <w:rsid w:val="00107D96"/>
    <w:rsid w:val="00145B0D"/>
    <w:rsid w:val="001A5F95"/>
    <w:rsid w:val="0022216C"/>
    <w:rsid w:val="002B3177"/>
    <w:rsid w:val="002E0A12"/>
    <w:rsid w:val="00327DE6"/>
    <w:rsid w:val="003451C6"/>
    <w:rsid w:val="00363222"/>
    <w:rsid w:val="003D7152"/>
    <w:rsid w:val="0048461F"/>
    <w:rsid w:val="004C39C0"/>
    <w:rsid w:val="00535375"/>
    <w:rsid w:val="00580306"/>
    <w:rsid w:val="00581F88"/>
    <w:rsid w:val="005B558F"/>
    <w:rsid w:val="005D6C5E"/>
    <w:rsid w:val="00633ED4"/>
    <w:rsid w:val="006B3622"/>
    <w:rsid w:val="0071005D"/>
    <w:rsid w:val="00725187"/>
    <w:rsid w:val="00742C08"/>
    <w:rsid w:val="00767436"/>
    <w:rsid w:val="00792558"/>
    <w:rsid w:val="00885497"/>
    <w:rsid w:val="008A1716"/>
    <w:rsid w:val="008C24A9"/>
    <w:rsid w:val="008E22B8"/>
    <w:rsid w:val="008F5FEF"/>
    <w:rsid w:val="009209AF"/>
    <w:rsid w:val="00935628"/>
    <w:rsid w:val="009843FD"/>
    <w:rsid w:val="009A145D"/>
    <w:rsid w:val="009C02E4"/>
    <w:rsid w:val="009C6F90"/>
    <w:rsid w:val="009E3770"/>
    <w:rsid w:val="00A164E5"/>
    <w:rsid w:val="00A33290"/>
    <w:rsid w:val="00A779ED"/>
    <w:rsid w:val="00A92BE6"/>
    <w:rsid w:val="00AD30A8"/>
    <w:rsid w:val="00AE3D28"/>
    <w:rsid w:val="00AE7FA7"/>
    <w:rsid w:val="00AF6854"/>
    <w:rsid w:val="00B22D1A"/>
    <w:rsid w:val="00B61AF0"/>
    <w:rsid w:val="00BC4562"/>
    <w:rsid w:val="00C91A4F"/>
    <w:rsid w:val="00CA24AC"/>
    <w:rsid w:val="00CA4BF1"/>
    <w:rsid w:val="00CA6914"/>
    <w:rsid w:val="00D26C95"/>
    <w:rsid w:val="00D429E0"/>
    <w:rsid w:val="00D43214"/>
    <w:rsid w:val="00D5297D"/>
    <w:rsid w:val="00D7146D"/>
    <w:rsid w:val="00DB29D6"/>
    <w:rsid w:val="00DE6C96"/>
    <w:rsid w:val="00E068D9"/>
    <w:rsid w:val="00E21BB4"/>
    <w:rsid w:val="00EA4FBD"/>
    <w:rsid w:val="00EC044B"/>
    <w:rsid w:val="00ED2CCC"/>
    <w:rsid w:val="00F652C6"/>
    <w:rsid w:val="00F7411C"/>
    <w:rsid w:val="00F744A1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33ED4"/>
  </w:style>
  <w:style w:type="paragraph" w:styleId="a6">
    <w:name w:val="Body Text Indent"/>
    <w:basedOn w:val="a"/>
    <w:link w:val="a7"/>
    <w:rsid w:val="00633E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33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005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005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61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1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3D7CF-5FC4-465E-B627-9280DA7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plyaskina</dc:creator>
  <cp:lastModifiedBy>simkina</cp:lastModifiedBy>
  <cp:revision>8</cp:revision>
  <cp:lastPrinted>2022-12-21T04:35:00Z</cp:lastPrinted>
  <dcterms:created xsi:type="dcterms:W3CDTF">2021-10-27T03:41:00Z</dcterms:created>
  <dcterms:modified xsi:type="dcterms:W3CDTF">2022-12-21T04:35:00Z</dcterms:modified>
</cp:coreProperties>
</file>